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866" w:rsidRDefault="00C93866">
      <w:pPr>
        <w:rPr>
          <w:sz w:val="24"/>
          <w:szCs w:val="24"/>
        </w:rPr>
      </w:pPr>
    </w:p>
    <w:p w:rsidR="008A7F6A" w:rsidRPr="00F85B5B" w:rsidRDefault="0031180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Střednědobý rozpočtový </w:t>
      </w:r>
      <w:proofErr w:type="gramStart"/>
      <w:r>
        <w:rPr>
          <w:b/>
          <w:sz w:val="36"/>
          <w:szCs w:val="36"/>
        </w:rPr>
        <w:t>výhled -návrh</w:t>
      </w:r>
      <w:proofErr w:type="gramEnd"/>
    </w:p>
    <w:p w:rsidR="00F85B5B" w:rsidRPr="002524ED" w:rsidRDefault="00F85B5B">
      <w:pPr>
        <w:rPr>
          <w:b/>
          <w:sz w:val="28"/>
          <w:szCs w:val="28"/>
        </w:rPr>
      </w:pPr>
      <w:r w:rsidRPr="00F85B5B">
        <w:rPr>
          <w:b/>
          <w:sz w:val="36"/>
          <w:szCs w:val="36"/>
        </w:rPr>
        <w:t xml:space="preserve">Obce Nová </w:t>
      </w:r>
      <w:r w:rsidR="002524ED">
        <w:rPr>
          <w:b/>
          <w:sz w:val="36"/>
          <w:szCs w:val="36"/>
        </w:rPr>
        <w:t>Ves</w:t>
      </w:r>
      <w:proofErr w:type="gramStart"/>
      <w:r w:rsidR="002524ED">
        <w:rPr>
          <w:b/>
          <w:sz w:val="36"/>
          <w:szCs w:val="36"/>
        </w:rPr>
        <w:t xml:space="preserve">   </w:t>
      </w:r>
      <w:r w:rsidR="002524ED" w:rsidRPr="002524ED">
        <w:rPr>
          <w:b/>
          <w:sz w:val="28"/>
          <w:szCs w:val="28"/>
        </w:rPr>
        <w:t>(</w:t>
      </w:r>
      <w:proofErr w:type="gramEnd"/>
      <w:r w:rsidR="002524ED" w:rsidRPr="002524ED">
        <w:rPr>
          <w:b/>
          <w:sz w:val="28"/>
          <w:szCs w:val="28"/>
        </w:rPr>
        <w:t xml:space="preserve">v </w:t>
      </w:r>
      <w:proofErr w:type="spellStart"/>
      <w:r w:rsidR="002524ED" w:rsidRPr="002524ED">
        <w:rPr>
          <w:b/>
          <w:sz w:val="28"/>
          <w:szCs w:val="28"/>
        </w:rPr>
        <w:t>tis.Kč</w:t>
      </w:r>
      <w:proofErr w:type="spellEnd"/>
      <w:r w:rsidR="002524ED" w:rsidRPr="002524ED">
        <w:rPr>
          <w:b/>
          <w:sz w:val="28"/>
          <w:szCs w:val="28"/>
        </w:rPr>
        <w:t>)</w:t>
      </w:r>
    </w:p>
    <w:p w:rsidR="00F85B5B" w:rsidRDefault="00F85B5B">
      <w:pPr>
        <w:rPr>
          <w:sz w:val="24"/>
          <w:szCs w:val="24"/>
        </w:rPr>
      </w:pPr>
    </w:p>
    <w:p w:rsidR="00F85B5B" w:rsidRDefault="00F85B5B">
      <w:pPr>
        <w:rPr>
          <w:sz w:val="24"/>
          <w:szCs w:val="24"/>
        </w:rPr>
      </w:pPr>
    </w:p>
    <w:p w:rsidR="00F85B5B" w:rsidRDefault="00F85B5B">
      <w:pPr>
        <w:rPr>
          <w:sz w:val="24"/>
          <w:szCs w:val="24"/>
        </w:rPr>
      </w:pPr>
    </w:p>
    <w:p w:rsidR="00F85B5B" w:rsidRDefault="00F85B5B">
      <w:pPr>
        <w:rPr>
          <w:sz w:val="24"/>
          <w:szCs w:val="24"/>
        </w:rPr>
      </w:pPr>
    </w:p>
    <w:p w:rsidR="00F85B5B" w:rsidRDefault="00F85B5B">
      <w:pPr>
        <w:rPr>
          <w:sz w:val="24"/>
          <w:szCs w:val="24"/>
        </w:rPr>
      </w:pPr>
    </w:p>
    <w:p w:rsidR="008A7F6A" w:rsidRDefault="0031180A">
      <w:pPr>
        <w:rPr>
          <w:sz w:val="24"/>
          <w:szCs w:val="24"/>
        </w:rPr>
      </w:pPr>
      <w:r>
        <w:rPr>
          <w:sz w:val="24"/>
          <w:szCs w:val="24"/>
        </w:rPr>
        <w:t>Návrh střednědobého r</w:t>
      </w:r>
      <w:r w:rsidR="00F85B5B">
        <w:rPr>
          <w:sz w:val="24"/>
          <w:szCs w:val="24"/>
        </w:rPr>
        <w:t>ozpočtov</w:t>
      </w:r>
      <w:r>
        <w:rPr>
          <w:sz w:val="24"/>
          <w:szCs w:val="24"/>
        </w:rPr>
        <w:t>ého</w:t>
      </w:r>
      <w:r w:rsidR="00F85B5B">
        <w:rPr>
          <w:sz w:val="24"/>
          <w:szCs w:val="24"/>
        </w:rPr>
        <w:t xml:space="preserve"> výhled</w:t>
      </w:r>
      <w:r>
        <w:rPr>
          <w:sz w:val="24"/>
          <w:szCs w:val="24"/>
        </w:rPr>
        <w:t>u</w:t>
      </w:r>
      <w:r w:rsidR="00F85B5B">
        <w:rPr>
          <w:sz w:val="24"/>
          <w:szCs w:val="24"/>
        </w:rPr>
        <w:t xml:space="preserve"> obce Nová Ves na roky 2020 - 2022 byl vyvěšen </w:t>
      </w:r>
      <w:proofErr w:type="gramStart"/>
      <w:r w:rsidR="00F85B5B">
        <w:rPr>
          <w:sz w:val="24"/>
          <w:szCs w:val="24"/>
        </w:rPr>
        <w:t xml:space="preserve">dne  </w:t>
      </w:r>
      <w:r>
        <w:rPr>
          <w:sz w:val="24"/>
          <w:szCs w:val="24"/>
        </w:rPr>
        <w:t>15.2.2018</w:t>
      </w:r>
      <w:proofErr w:type="gramEnd"/>
    </w:p>
    <w:p w:rsidR="00F85B5B" w:rsidRDefault="0031180A">
      <w:pPr>
        <w:rPr>
          <w:sz w:val="24"/>
          <w:szCs w:val="24"/>
        </w:rPr>
      </w:pPr>
      <w:r>
        <w:rPr>
          <w:sz w:val="24"/>
          <w:szCs w:val="24"/>
        </w:rPr>
        <w:t xml:space="preserve">Návrh střednědobého rozpočtového výhledu obce Nová Ves na roky </w:t>
      </w:r>
      <w:bookmarkStart w:id="0" w:name="_GoBack"/>
      <w:bookmarkEnd w:id="0"/>
      <w:r w:rsidR="00F85B5B">
        <w:rPr>
          <w:sz w:val="24"/>
          <w:szCs w:val="24"/>
        </w:rPr>
        <w:t xml:space="preserve">2020 -2022 byl schválen Zastupitelstvem </w:t>
      </w:r>
    </w:p>
    <w:p w:rsidR="00F85B5B" w:rsidRDefault="00F85B5B">
      <w:pPr>
        <w:rPr>
          <w:sz w:val="24"/>
          <w:szCs w:val="24"/>
        </w:rPr>
      </w:pPr>
      <w:r>
        <w:rPr>
          <w:sz w:val="24"/>
          <w:szCs w:val="24"/>
        </w:rPr>
        <w:t>Obce Nová Ves dne ……………………….</w:t>
      </w:r>
    </w:p>
    <w:p w:rsidR="00F85B5B" w:rsidRDefault="00F85B5B">
      <w:pPr>
        <w:rPr>
          <w:sz w:val="24"/>
          <w:szCs w:val="24"/>
        </w:rPr>
      </w:pPr>
    </w:p>
    <w:p w:rsidR="00F85B5B" w:rsidRDefault="00F85B5B">
      <w:pPr>
        <w:rPr>
          <w:sz w:val="24"/>
          <w:szCs w:val="24"/>
        </w:rPr>
      </w:pPr>
    </w:p>
    <w:p w:rsidR="00F85B5B" w:rsidRDefault="00F85B5B">
      <w:pPr>
        <w:rPr>
          <w:sz w:val="24"/>
          <w:szCs w:val="24"/>
        </w:rPr>
      </w:pPr>
    </w:p>
    <w:p w:rsidR="00F85B5B" w:rsidRDefault="00F85B5B">
      <w:pPr>
        <w:rPr>
          <w:sz w:val="24"/>
          <w:szCs w:val="24"/>
        </w:rPr>
      </w:pPr>
    </w:p>
    <w:p w:rsidR="00F85B5B" w:rsidRDefault="00F85B5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                                            ………………………………………………..</w:t>
      </w:r>
    </w:p>
    <w:p w:rsidR="00F85B5B" w:rsidRDefault="00F85B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Starostka                                                                                   Místostarosta</w:t>
      </w:r>
    </w:p>
    <w:p w:rsidR="008A7F6A" w:rsidRPr="008A2372" w:rsidRDefault="008A7F6A">
      <w:pPr>
        <w:rPr>
          <w:sz w:val="24"/>
          <w:szCs w:val="24"/>
        </w:rPr>
      </w:pPr>
    </w:p>
    <w:tbl>
      <w:tblPr>
        <w:tblStyle w:val="Mkatabulky"/>
        <w:tblpPr w:leftFromText="141" w:rightFromText="141" w:horzAnchor="margin" w:tblpY="1800"/>
        <w:tblW w:w="0" w:type="auto"/>
        <w:tblLook w:val="04A0" w:firstRow="1" w:lastRow="0" w:firstColumn="1" w:lastColumn="0" w:noHBand="0" w:noVBand="1"/>
      </w:tblPr>
      <w:tblGrid>
        <w:gridCol w:w="2835"/>
        <w:gridCol w:w="2127"/>
        <w:gridCol w:w="2126"/>
        <w:gridCol w:w="1974"/>
      </w:tblGrid>
      <w:tr w:rsidR="008A2372" w:rsidRPr="008A2372" w:rsidTr="008A2372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866" w:rsidRPr="008A2372" w:rsidRDefault="00C93866" w:rsidP="008A237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3866" w:rsidRPr="008A2372" w:rsidRDefault="00C93866" w:rsidP="008A237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866" w:rsidRPr="008A2372" w:rsidRDefault="00C93866" w:rsidP="008A2372">
            <w:pPr>
              <w:rPr>
                <w:b/>
                <w:sz w:val="24"/>
                <w:szCs w:val="24"/>
              </w:rPr>
            </w:pPr>
            <w:r w:rsidRPr="008A2372">
              <w:rPr>
                <w:b/>
                <w:sz w:val="24"/>
                <w:szCs w:val="24"/>
              </w:rPr>
              <w:t>Rok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866" w:rsidRPr="008A2372" w:rsidRDefault="00C93866" w:rsidP="008A2372">
            <w:pPr>
              <w:rPr>
                <w:sz w:val="24"/>
                <w:szCs w:val="24"/>
              </w:rPr>
            </w:pPr>
          </w:p>
        </w:tc>
      </w:tr>
      <w:tr w:rsidR="00C93866" w:rsidRPr="008A2372" w:rsidTr="008A2372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66" w:rsidRPr="008A2372" w:rsidRDefault="00C93866" w:rsidP="008A237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C93866" w:rsidRPr="008A2372" w:rsidRDefault="00C93866" w:rsidP="008A2372">
            <w:pPr>
              <w:jc w:val="center"/>
              <w:rPr>
                <w:b/>
                <w:sz w:val="24"/>
                <w:szCs w:val="24"/>
              </w:rPr>
            </w:pPr>
            <w:r w:rsidRPr="008A2372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93866" w:rsidRPr="008A2372" w:rsidRDefault="00C93866" w:rsidP="008A2372">
            <w:pPr>
              <w:jc w:val="center"/>
              <w:rPr>
                <w:b/>
                <w:sz w:val="24"/>
                <w:szCs w:val="24"/>
              </w:rPr>
            </w:pPr>
            <w:r w:rsidRPr="008A237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C93866" w:rsidRPr="008A2372" w:rsidRDefault="00C93866" w:rsidP="008A2372">
            <w:pPr>
              <w:jc w:val="center"/>
              <w:rPr>
                <w:b/>
                <w:sz w:val="24"/>
                <w:szCs w:val="24"/>
              </w:rPr>
            </w:pPr>
            <w:r w:rsidRPr="008A2372">
              <w:rPr>
                <w:b/>
                <w:sz w:val="24"/>
                <w:szCs w:val="24"/>
              </w:rPr>
              <w:t>2022</w:t>
            </w:r>
          </w:p>
        </w:tc>
      </w:tr>
      <w:tr w:rsidR="00C93866" w:rsidRPr="008A2372" w:rsidTr="008A2372">
        <w:tc>
          <w:tcPr>
            <w:tcW w:w="2835" w:type="dxa"/>
            <w:tcBorders>
              <w:top w:val="single" w:sz="4" w:space="0" w:color="auto"/>
            </w:tcBorders>
          </w:tcPr>
          <w:p w:rsidR="00C93866" w:rsidRPr="008A2372" w:rsidRDefault="00C93866" w:rsidP="008A2372">
            <w:pPr>
              <w:rPr>
                <w:sz w:val="24"/>
                <w:szCs w:val="24"/>
              </w:rPr>
            </w:pPr>
            <w:r w:rsidRPr="008A2372">
              <w:rPr>
                <w:sz w:val="24"/>
                <w:szCs w:val="24"/>
              </w:rPr>
              <w:t>Třída 1 Daňové příjmy</w:t>
            </w:r>
          </w:p>
        </w:tc>
        <w:tc>
          <w:tcPr>
            <w:tcW w:w="2127" w:type="dxa"/>
          </w:tcPr>
          <w:p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  <w:tc>
          <w:tcPr>
            <w:tcW w:w="2126" w:type="dxa"/>
          </w:tcPr>
          <w:p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</w:t>
            </w:r>
          </w:p>
        </w:tc>
        <w:tc>
          <w:tcPr>
            <w:tcW w:w="1974" w:type="dxa"/>
          </w:tcPr>
          <w:p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C93866" w:rsidRPr="008A2372" w:rsidTr="008A2372">
        <w:tc>
          <w:tcPr>
            <w:tcW w:w="2835" w:type="dxa"/>
          </w:tcPr>
          <w:p w:rsidR="00C93866" w:rsidRPr="008A2372" w:rsidRDefault="00C93866" w:rsidP="008A2372">
            <w:pPr>
              <w:rPr>
                <w:sz w:val="24"/>
                <w:szCs w:val="24"/>
              </w:rPr>
            </w:pPr>
            <w:r w:rsidRPr="008A2372">
              <w:rPr>
                <w:sz w:val="24"/>
                <w:szCs w:val="24"/>
              </w:rPr>
              <w:t>Třída 2 Nedaňové příjmy</w:t>
            </w:r>
          </w:p>
        </w:tc>
        <w:tc>
          <w:tcPr>
            <w:tcW w:w="2127" w:type="dxa"/>
          </w:tcPr>
          <w:p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74" w:type="dxa"/>
          </w:tcPr>
          <w:p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C93866" w:rsidRPr="008A2372" w:rsidTr="008A2372">
        <w:tc>
          <w:tcPr>
            <w:tcW w:w="2835" w:type="dxa"/>
          </w:tcPr>
          <w:p w:rsidR="00C93866" w:rsidRPr="008A2372" w:rsidRDefault="00C93866" w:rsidP="008A2372">
            <w:pPr>
              <w:rPr>
                <w:sz w:val="24"/>
                <w:szCs w:val="24"/>
              </w:rPr>
            </w:pPr>
            <w:r w:rsidRPr="008A2372">
              <w:rPr>
                <w:sz w:val="24"/>
                <w:szCs w:val="24"/>
              </w:rPr>
              <w:t>Třída 3 Kapitálové příjmy</w:t>
            </w:r>
          </w:p>
        </w:tc>
        <w:tc>
          <w:tcPr>
            <w:tcW w:w="2127" w:type="dxa"/>
          </w:tcPr>
          <w:p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4" w:type="dxa"/>
          </w:tcPr>
          <w:p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3866" w:rsidRPr="008A2372" w:rsidTr="008A2372">
        <w:tc>
          <w:tcPr>
            <w:tcW w:w="2835" w:type="dxa"/>
          </w:tcPr>
          <w:p w:rsidR="00C93866" w:rsidRPr="008A2372" w:rsidRDefault="00C93866" w:rsidP="008A2372">
            <w:pPr>
              <w:rPr>
                <w:sz w:val="24"/>
                <w:szCs w:val="24"/>
              </w:rPr>
            </w:pPr>
            <w:r w:rsidRPr="008A2372">
              <w:rPr>
                <w:sz w:val="24"/>
                <w:szCs w:val="24"/>
              </w:rPr>
              <w:t>Třída 4 Přijaté dotace</w:t>
            </w:r>
          </w:p>
        </w:tc>
        <w:tc>
          <w:tcPr>
            <w:tcW w:w="2127" w:type="dxa"/>
          </w:tcPr>
          <w:p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126" w:type="dxa"/>
          </w:tcPr>
          <w:p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974" w:type="dxa"/>
          </w:tcPr>
          <w:p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C93866" w:rsidRPr="008A2372" w:rsidTr="008A2372">
        <w:tc>
          <w:tcPr>
            <w:tcW w:w="2835" w:type="dxa"/>
          </w:tcPr>
          <w:p w:rsidR="00C93866" w:rsidRPr="008A2372" w:rsidRDefault="00C93866" w:rsidP="008A2372">
            <w:pPr>
              <w:rPr>
                <w:sz w:val="24"/>
                <w:szCs w:val="24"/>
              </w:rPr>
            </w:pPr>
            <w:r w:rsidRPr="008A2372">
              <w:rPr>
                <w:sz w:val="24"/>
                <w:szCs w:val="24"/>
              </w:rPr>
              <w:t xml:space="preserve">     Úvěry krátkodobé</w:t>
            </w:r>
          </w:p>
        </w:tc>
        <w:tc>
          <w:tcPr>
            <w:tcW w:w="2127" w:type="dxa"/>
          </w:tcPr>
          <w:p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4" w:type="dxa"/>
          </w:tcPr>
          <w:p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3866" w:rsidRPr="008A2372" w:rsidTr="008A2372">
        <w:tc>
          <w:tcPr>
            <w:tcW w:w="2835" w:type="dxa"/>
          </w:tcPr>
          <w:p w:rsidR="00C93866" w:rsidRPr="008A2372" w:rsidRDefault="00C93866" w:rsidP="008A2372">
            <w:pPr>
              <w:rPr>
                <w:sz w:val="24"/>
                <w:szCs w:val="24"/>
              </w:rPr>
            </w:pPr>
            <w:r w:rsidRPr="008A2372">
              <w:rPr>
                <w:sz w:val="24"/>
                <w:szCs w:val="24"/>
              </w:rPr>
              <w:t xml:space="preserve">     Úvěry dlouhodobé</w:t>
            </w:r>
          </w:p>
        </w:tc>
        <w:tc>
          <w:tcPr>
            <w:tcW w:w="2127" w:type="dxa"/>
          </w:tcPr>
          <w:p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4" w:type="dxa"/>
          </w:tcPr>
          <w:p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3866" w:rsidRPr="008A2372" w:rsidTr="008A2372">
        <w:tc>
          <w:tcPr>
            <w:tcW w:w="2835" w:type="dxa"/>
          </w:tcPr>
          <w:p w:rsidR="00C93866" w:rsidRPr="008A2372" w:rsidRDefault="008A2372" w:rsidP="008A2372">
            <w:pPr>
              <w:rPr>
                <w:b/>
                <w:sz w:val="24"/>
                <w:szCs w:val="24"/>
              </w:rPr>
            </w:pPr>
            <w:r w:rsidRPr="008A2372">
              <w:rPr>
                <w:b/>
                <w:sz w:val="24"/>
                <w:szCs w:val="24"/>
              </w:rPr>
              <w:t xml:space="preserve">    Příjmy celkem</w:t>
            </w:r>
          </w:p>
        </w:tc>
        <w:tc>
          <w:tcPr>
            <w:tcW w:w="2127" w:type="dxa"/>
          </w:tcPr>
          <w:p w:rsidR="00C93866" w:rsidRPr="008A2372" w:rsidRDefault="008A2372" w:rsidP="00A54552">
            <w:pPr>
              <w:jc w:val="center"/>
              <w:rPr>
                <w:b/>
                <w:sz w:val="24"/>
                <w:szCs w:val="24"/>
              </w:rPr>
            </w:pPr>
            <w:r w:rsidRPr="008A2372">
              <w:rPr>
                <w:b/>
                <w:sz w:val="24"/>
                <w:szCs w:val="24"/>
              </w:rPr>
              <w:t>2440</w:t>
            </w:r>
          </w:p>
        </w:tc>
        <w:tc>
          <w:tcPr>
            <w:tcW w:w="2126" w:type="dxa"/>
          </w:tcPr>
          <w:p w:rsidR="00C93866" w:rsidRPr="008A2372" w:rsidRDefault="008A2372" w:rsidP="00A54552">
            <w:pPr>
              <w:jc w:val="center"/>
              <w:rPr>
                <w:b/>
                <w:sz w:val="24"/>
                <w:szCs w:val="24"/>
              </w:rPr>
            </w:pPr>
            <w:r w:rsidRPr="008A2372">
              <w:rPr>
                <w:b/>
                <w:sz w:val="24"/>
                <w:szCs w:val="24"/>
              </w:rPr>
              <w:t>2495</w:t>
            </w:r>
          </w:p>
        </w:tc>
        <w:tc>
          <w:tcPr>
            <w:tcW w:w="1974" w:type="dxa"/>
          </w:tcPr>
          <w:p w:rsidR="00C93866" w:rsidRPr="008A2372" w:rsidRDefault="008A2372" w:rsidP="00A54552">
            <w:pPr>
              <w:jc w:val="center"/>
              <w:rPr>
                <w:b/>
                <w:sz w:val="24"/>
                <w:szCs w:val="24"/>
              </w:rPr>
            </w:pPr>
            <w:r w:rsidRPr="008A2372">
              <w:rPr>
                <w:b/>
                <w:sz w:val="24"/>
                <w:szCs w:val="24"/>
              </w:rPr>
              <w:t>2645</w:t>
            </w:r>
          </w:p>
        </w:tc>
      </w:tr>
      <w:tr w:rsidR="00C93866" w:rsidRPr="008A2372" w:rsidTr="008A2372">
        <w:tc>
          <w:tcPr>
            <w:tcW w:w="2835" w:type="dxa"/>
          </w:tcPr>
          <w:p w:rsidR="00C93866" w:rsidRPr="008A2372" w:rsidRDefault="00C93866" w:rsidP="008A237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93866" w:rsidRPr="008A2372" w:rsidRDefault="00C93866" w:rsidP="008A237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93866" w:rsidRPr="008A2372" w:rsidRDefault="00C93866" w:rsidP="008A2372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C93866" w:rsidRPr="008A2372" w:rsidRDefault="00C93866" w:rsidP="008A2372">
            <w:pPr>
              <w:rPr>
                <w:sz w:val="24"/>
                <w:szCs w:val="24"/>
              </w:rPr>
            </w:pPr>
          </w:p>
        </w:tc>
      </w:tr>
      <w:tr w:rsidR="00C93866" w:rsidRPr="008A2372" w:rsidTr="008A2372">
        <w:tc>
          <w:tcPr>
            <w:tcW w:w="2835" w:type="dxa"/>
          </w:tcPr>
          <w:p w:rsidR="00C93866" w:rsidRPr="008A2372" w:rsidRDefault="008A2372" w:rsidP="008A2372">
            <w:pPr>
              <w:rPr>
                <w:sz w:val="24"/>
                <w:szCs w:val="24"/>
              </w:rPr>
            </w:pPr>
            <w:r w:rsidRPr="008A2372">
              <w:rPr>
                <w:sz w:val="24"/>
                <w:szCs w:val="24"/>
              </w:rPr>
              <w:t>Třída 5 Neinvestiční výdaje</w:t>
            </w:r>
          </w:p>
        </w:tc>
        <w:tc>
          <w:tcPr>
            <w:tcW w:w="2127" w:type="dxa"/>
          </w:tcPr>
          <w:p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</w:t>
            </w:r>
          </w:p>
        </w:tc>
        <w:tc>
          <w:tcPr>
            <w:tcW w:w="2126" w:type="dxa"/>
          </w:tcPr>
          <w:p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1645</w:t>
            </w:r>
          </w:p>
        </w:tc>
        <w:tc>
          <w:tcPr>
            <w:tcW w:w="1974" w:type="dxa"/>
          </w:tcPr>
          <w:p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</w:t>
            </w:r>
          </w:p>
        </w:tc>
      </w:tr>
      <w:tr w:rsidR="00C93866" w:rsidRPr="008A2372" w:rsidTr="008A2372">
        <w:tc>
          <w:tcPr>
            <w:tcW w:w="2835" w:type="dxa"/>
          </w:tcPr>
          <w:p w:rsidR="00C93866" w:rsidRPr="008A2372" w:rsidRDefault="008A2372" w:rsidP="008A2372">
            <w:pPr>
              <w:rPr>
                <w:sz w:val="24"/>
                <w:szCs w:val="24"/>
              </w:rPr>
            </w:pPr>
            <w:r w:rsidRPr="008A2372">
              <w:rPr>
                <w:sz w:val="24"/>
                <w:szCs w:val="24"/>
              </w:rPr>
              <w:t>Třída 6 Investiční výdaje</w:t>
            </w:r>
          </w:p>
        </w:tc>
        <w:tc>
          <w:tcPr>
            <w:tcW w:w="2127" w:type="dxa"/>
          </w:tcPr>
          <w:p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126" w:type="dxa"/>
          </w:tcPr>
          <w:p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974" w:type="dxa"/>
          </w:tcPr>
          <w:p w:rsidR="00C93866" w:rsidRPr="008A2372" w:rsidRDefault="008A2372" w:rsidP="00A54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  <w:tr w:rsidR="00C93866" w:rsidRPr="008A2372" w:rsidTr="008A2372">
        <w:tc>
          <w:tcPr>
            <w:tcW w:w="2835" w:type="dxa"/>
          </w:tcPr>
          <w:p w:rsidR="00C93866" w:rsidRPr="008A2372" w:rsidRDefault="008A2372" w:rsidP="008A2372">
            <w:pPr>
              <w:rPr>
                <w:b/>
                <w:sz w:val="24"/>
                <w:szCs w:val="24"/>
              </w:rPr>
            </w:pPr>
            <w:r w:rsidRPr="008A2372">
              <w:rPr>
                <w:b/>
                <w:sz w:val="24"/>
                <w:szCs w:val="24"/>
              </w:rPr>
              <w:t xml:space="preserve">     Výdaje celkem</w:t>
            </w:r>
          </w:p>
        </w:tc>
        <w:tc>
          <w:tcPr>
            <w:tcW w:w="2127" w:type="dxa"/>
          </w:tcPr>
          <w:p w:rsidR="00C93866" w:rsidRPr="008A2372" w:rsidRDefault="008A2372" w:rsidP="00A54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2440</w:t>
            </w:r>
          </w:p>
        </w:tc>
        <w:tc>
          <w:tcPr>
            <w:tcW w:w="2126" w:type="dxa"/>
          </w:tcPr>
          <w:p w:rsidR="00C93866" w:rsidRPr="008A2372" w:rsidRDefault="008A2372" w:rsidP="00A54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2495</w:t>
            </w:r>
          </w:p>
        </w:tc>
        <w:tc>
          <w:tcPr>
            <w:tcW w:w="1974" w:type="dxa"/>
          </w:tcPr>
          <w:p w:rsidR="00C93866" w:rsidRPr="008A2372" w:rsidRDefault="008A2372" w:rsidP="00A54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2645</w:t>
            </w:r>
          </w:p>
        </w:tc>
      </w:tr>
      <w:tr w:rsidR="00A54552" w:rsidRPr="008A2372" w:rsidTr="008A2372">
        <w:tc>
          <w:tcPr>
            <w:tcW w:w="2835" w:type="dxa"/>
          </w:tcPr>
          <w:p w:rsidR="00A54552" w:rsidRPr="008A2372" w:rsidRDefault="00A54552" w:rsidP="008A2372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54552" w:rsidRDefault="00A54552" w:rsidP="00A545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54552" w:rsidRDefault="00A54552" w:rsidP="00A545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A54552" w:rsidRDefault="00A54552" w:rsidP="00A5455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54552" w:rsidRDefault="00A54552">
      <w:pPr>
        <w:rPr>
          <w:b/>
        </w:rPr>
      </w:pPr>
    </w:p>
    <w:p w:rsidR="00A54552" w:rsidRDefault="00A54552">
      <w:pPr>
        <w:rPr>
          <w:b/>
        </w:rPr>
      </w:pPr>
    </w:p>
    <w:p w:rsidR="008B388F" w:rsidRPr="008B388F" w:rsidRDefault="008B388F"/>
    <w:p w:rsidR="00A54552" w:rsidRDefault="00A54552">
      <w:pPr>
        <w:rPr>
          <w:b/>
        </w:rPr>
      </w:pPr>
    </w:p>
    <w:p w:rsidR="00A54552" w:rsidRDefault="00A54552">
      <w:pPr>
        <w:rPr>
          <w:b/>
        </w:rPr>
      </w:pPr>
    </w:p>
    <w:p w:rsidR="00A54552" w:rsidRDefault="00A54552">
      <w:pPr>
        <w:rPr>
          <w:b/>
        </w:rPr>
      </w:pPr>
    </w:p>
    <w:p w:rsidR="00A54552" w:rsidRPr="008A2372" w:rsidRDefault="00A54552">
      <w:pPr>
        <w:rPr>
          <w:b/>
        </w:rPr>
      </w:pPr>
    </w:p>
    <w:sectPr w:rsidR="00A54552" w:rsidRPr="008A2372" w:rsidSect="00A5455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66"/>
    <w:rsid w:val="002524ED"/>
    <w:rsid w:val="0031180A"/>
    <w:rsid w:val="006E246C"/>
    <w:rsid w:val="008A2372"/>
    <w:rsid w:val="008A7F6A"/>
    <w:rsid w:val="008B388F"/>
    <w:rsid w:val="00995F80"/>
    <w:rsid w:val="00A422C3"/>
    <w:rsid w:val="00A54552"/>
    <w:rsid w:val="00B515D9"/>
    <w:rsid w:val="00C93866"/>
    <w:rsid w:val="00DC2D5B"/>
    <w:rsid w:val="00F8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B664"/>
  <w15:chartTrackingRefBased/>
  <w15:docId w15:val="{66F78E31-1A95-40E9-B746-008390F2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9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545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45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45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45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455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4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cp:lastPrinted>2018-03-13T16:19:00Z</cp:lastPrinted>
  <dcterms:created xsi:type="dcterms:W3CDTF">2018-04-18T17:06:00Z</dcterms:created>
  <dcterms:modified xsi:type="dcterms:W3CDTF">2018-04-18T17:06:00Z</dcterms:modified>
</cp:coreProperties>
</file>